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供应商报名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表</w:t>
      </w:r>
    </w:p>
    <w:tbl>
      <w:tblPr>
        <w:tblStyle w:val="6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58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年    月    日    时   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拟投标项目名称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项目编号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供应商全称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供应商联系人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22225</wp:posOffset>
                  </wp:positionV>
                  <wp:extent cx="1504950" cy="1409700"/>
                  <wp:effectExtent l="0" t="0" r="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单位地址及邮编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备注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注，只接受公对公转账汇款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3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招标文件售价</w:t>
            </w:r>
          </w:p>
        </w:tc>
        <w:tc>
          <w:tcPr>
            <w:tcW w:w="589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人民币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元/份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8" w:type="dxa"/>
            <w:gridSpan w:val="2"/>
            <w:vAlign w:val="center"/>
          </w:tcPr>
          <w:p>
            <w:pPr>
              <w:spacing w:after="0"/>
              <w:jc w:val="left"/>
              <w:rPr>
                <w:rFonts w:hint="eastAsia" w:ascii="宋体" w:hAnsi="宋体" w:eastAsia="微软雅黑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采用邮寄购买采购文件的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，需要将公对公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转账的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汇款凭证及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已填写相关内容的《供应商报名表》发至报名邮箱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val="en-US" w:eastAsia="zh-CN"/>
              </w:rPr>
              <w:t>sfcx0592@163.com，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并致电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val="en-US" w:eastAsia="zh-CN"/>
              </w:rPr>
              <w:t>0592-2226006确认是否报名成功，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办理报名手续且取得纸质版采购文件视为报名成功，电子版采购文件仅供参考</w:t>
            </w:r>
            <w:r>
              <w:rPr>
                <w:rFonts w:hint="eastAsia" w:ascii="微软雅黑" w:hAnsi="微软雅黑" w:cs="微软雅黑"/>
                <w:i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</w:tbl>
    <w:p>
      <w:pPr>
        <w:rPr>
          <w:rFonts w:ascii="宋体" w:hAnsi="宋体" w:eastAsia="宋体" w:cs="宋体"/>
          <w:color w:val="auto"/>
          <w:sz w:val="21"/>
          <w:szCs w:val="21"/>
        </w:rPr>
      </w:pPr>
    </w:p>
    <w:p>
      <w:pPr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708" w:footer="708" w:gutter="0"/>
      <w:pgNumType w:start="1"/>
      <w:cols w:space="708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zc0YTU1MDU1N2JlZGM3MjA4NjU4NGNmZmQ4YTUifQ=="/>
  </w:docVars>
  <w:rsids>
    <w:rsidRoot w:val="0D4F2A6F"/>
    <w:rsid w:val="0D4F2A6F"/>
    <w:rsid w:val="26E216B2"/>
    <w:rsid w:val="310333A5"/>
    <w:rsid w:val="36CF2632"/>
    <w:rsid w:val="373B4E1F"/>
    <w:rsid w:val="3B0C01F1"/>
    <w:rsid w:val="3C0D2DD7"/>
    <w:rsid w:val="4BAB550A"/>
    <w:rsid w:val="7E74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120"/>
    </w:pPr>
    <w:rPr>
      <w:rFonts w:ascii="宋体" w:hAnsi="宋体" w:eastAsia="宋体" w:cs="宋体"/>
      <w:sz w:val="24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209</Characters>
  <Lines>0</Lines>
  <Paragraphs>0</Paragraphs>
  <TotalTime>3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2021-03-15T09:19:00Z</dcterms:created>
  <dc:creator>王  锵</dc:creator>
  <cp:lastModifiedBy>Administrator</cp:lastModifiedBy>
  <dcterms:modified xsi:type="dcterms:W3CDTF">2023-05-25T09:00:24Z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64A687AAC0C64BC7B8F8E4B7D0B66EF3</vt:lpwstr>
  </property>
</Properties>
</file>